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77777777" w:rsidR="006179B8" w:rsidRDefault="006179B8" w:rsidP="006179B8">
      <w:pPr>
        <w:spacing w:line="276" w:lineRule="auto"/>
      </w:pPr>
    </w:p>
    <w:p w14:paraId="177C778B" w14:textId="158FD830" w:rsidR="006179B8" w:rsidRPr="006179B8" w:rsidRDefault="006179B8" w:rsidP="002C66EC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179B8">
        <w:rPr>
          <w:rFonts w:ascii="Arial" w:hAnsi="Arial" w:cs="Arial"/>
          <w:b/>
          <w:bCs/>
          <w:sz w:val="28"/>
          <w:szCs w:val="28"/>
        </w:rPr>
        <w:t xml:space="preserve">V </w:t>
      </w:r>
      <w:r w:rsidR="00EF34F7">
        <w:rPr>
          <w:rFonts w:ascii="Arial" w:hAnsi="Arial" w:cs="Arial"/>
          <w:b/>
          <w:bCs/>
          <w:sz w:val="28"/>
          <w:szCs w:val="28"/>
        </w:rPr>
        <w:t>5</w:t>
      </w:r>
      <w:r w:rsidRPr="006179B8">
        <w:rPr>
          <w:rFonts w:ascii="Arial" w:hAnsi="Arial" w:cs="Arial"/>
          <w:b/>
          <w:bCs/>
          <w:sz w:val="28"/>
          <w:szCs w:val="28"/>
        </w:rPr>
        <w:t>.</w:t>
      </w:r>
      <w:r w:rsidR="00B11D21">
        <w:rPr>
          <w:rFonts w:ascii="Arial" w:hAnsi="Arial" w:cs="Arial"/>
          <w:b/>
          <w:bCs/>
          <w:sz w:val="28"/>
          <w:szCs w:val="28"/>
        </w:rPr>
        <w:t>2</w:t>
      </w:r>
      <w:r w:rsidR="009824F0">
        <w:rPr>
          <w:rFonts w:ascii="Arial" w:hAnsi="Arial" w:cs="Arial"/>
          <w:b/>
          <w:bCs/>
          <w:sz w:val="28"/>
          <w:szCs w:val="28"/>
        </w:rPr>
        <w:t xml:space="preserve"> </w:t>
      </w:r>
      <w:r w:rsidR="00EF34F7">
        <w:rPr>
          <w:rFonts w:ascii="Arial" w:hAnsi="Arial" w:cs="Arial"/>
          <w:b/>
          <w:bCs/>
          <w:sz w:val="28"/>
          <w:szCs w:val="28"/>
        </w:rPr>
        <w:t>Entzünden von Feuerzeuggas durch eine</w:t>
      </w:r>
      <w:r w:rsidR="00B11D21">
        <w:rPr>
          <w:rFonts w:ascii="Arial" w:hAnsi="Arial" w:cs="Arial"/>
          <w:b/>
          <w:bCs/>
          <w:sz w:val="28"/>
          <w:szCs w:val="28"/>
        </w:rPr>
        <w:t>n glühenden Draht</w:t>
      </w:r>
    </w:p>
    <w:p w14:paraId="5BAE5F69" w14:textId="77777777" w:rsidR="00B05861" w:rsidRPr="00B05861" w:rsidRDefault="00B05861" w:rsidP="00B05861">
      <w:pPr>
        <w:spacing w:after="0" w:line="276" w:lineRule="auto"/>
        <w:rPr>
          <w:rFonts w:ascii="Arial" w:hAnsi="Arial" w:cs="Arial"/>
          <w:b/>
          <w:bCs/>
        </w:rPr>
      </w:pPr>
      <w:r w:rsidRPr="00B05861">
        <w:rPr>
          <w:rFonts w:ascii="Arial" w:hAnsi="Arial" w:cs="Arial"/>
          <w:b/>
          <w:bCs/>
        </w:rPr>
        <w:t>Geräte:</w:t>
      </w:r>
    </w:p>
    <w:p w14:paraId="6EE4559F" w14:textId="77777777" w:rsidR="00B11D21" w:rsidRPr="00B11D21" w:rsidRDefault="00B11D21" w:rsidP="00B11D21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B11D21">
        <w:rPr>
          <w:rFonts w:ascii="Arial" w:hAnsi="Arial" w:cs="Arial"/>
          <w:bCs/>
        </w:rPr>
        <w:t>20-mL-Einwegspritze</w:t>
      </w:r>
    </w:p>
    <w:p w14:paraId="48B5B4E4" w14:textId="77777777" w:rsidR="00B11D21" w:rsidRPr="00B11D21" w:rsidRDefault="00B11D21" w:rsidP="00B11D21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B11D21">
        <w:rPr>
          <w:rFonts w:ascii="Arial" w:hAnsi="Arial" w:cs="Arial"/>
          <w:bCs/>
        </w:rPr>
        <w:t>passende Kanüle</w:t>
      </w:r>
    </w:p>
    <w:p w14:paraId="7DE959AE" w14:textId="77777777" w:rsidR="00B11D21" w:rsidRPr="00B11D21" w:rsidRDefault="00B11D21" w:rsidP="00B11D21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B11D21">
        <w:rPr>
          <w:rFonts w:ascii="Arial" w:hAnsi="Arial" w:cs="Arial"/>
          <w:bCs/>
        </w:rPr>
        <w:t>Feuerzeug mit Reibrad</w:t>
      </w:r>
    </w:p>
    <w:p w14:paraId="7C2253A8" w14:textId="77777777" w:rsidR="00B11D21" w:rsidRPr="00B11D21" w:rsidRDefault="00B11D21" w:rsidP="00B11D21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B11D21">
        <w:rPr>
          <w:rFonts w:ascii="Arial" w:hAnsi="Arial" w:cs="Arial"/>
          <w:bCs/>
        </w:rPr>
        <w:t>regelbare Wechselspannungsquelle (0-12 V)</w:t>
      </w:r>
    </w:p>
    <w:p w14:paraId="4BF04027" w14:textId="77777777" w:rsidR="00B11D21" w:rsidRPr="00B11D21" w:rsidRDefault="00B11D21" w:rsidP="00B11D21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B11D21">
        <w:rPr>
          <w:rFonts w:ascii="Arial" w:hAnsi="Arial" w:cs="Arial"/>
          <w:bCs/>
        </w:rPr>
        <w:t>Metalldraht (Ø 0,5 mm) oder Kugelschreiberfeder</w:t>
      </w:r>
    </w:p>
    <w:p w14:paraId="5AD9F634" w14:textId="77777777" w:rsidR="00B11D21" w:rsidRPr="00B11D21" w:rsidRDefault="00B11D21" w:rsidP="00B11D21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B11D21">
        <w:rPr>
          <w:rFonts w:ascii="Arial" w:hAnsi="Arial" w:cs="Arial"/>
          <w:bCs/>
        </w:rPr>
        <w:t>2 Verbindungskabel</w:t>
      </w:r>
    </w:p>
    <w:p w14:paraId="76C70127" w14:textId="77777777" w:rsidR="00B11D21" w:rsidRPr="00B11D21" w:rsidRDefault="00B11D21" w:rsidP="00B11D21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B11D21">
        <w:rPr>
          <w:rFonts w:ascii="Arial" w:hAnsi="Arial" w:cs="Arial"/>
          <w:bCs/>
        </w:rPr>
        <w:t>2 Krokodilklemmen</w:t>
      </w:r>
    </w:p>
    <w:p w14:paraId="4B843452" w14:textId="77777777" w:rsidR="00B11D21" w:rsidRPr="00B11D21" w:rsidRDefault="00B11D21" w:rsidP="00B11D21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B11D21">
        <w:rPr>
          <w:rFonts w:ascii="Arial" w:hAnsi="Arial" w:cs="Arial"/>
          <w:bCs/>
        </w:rPr>
        <w:t>dünner Glasstab</w:t>
      </w:r>
    </w:p>
    <w:p w14:paraId="0DF33AE6" w14:textId="77777777" w:rsidR="009824F0" w:rsidRDefault="009824F0" w:rsidP="002C66EC">
      <w:pPr>
        <w:spacing w:after="0" w:line="276" w:lineRule="auto"/>
        <w:rPr>
          <w:rFonts w:ascii="Arial" w:hAnsi="Arial" w:cs="Arial"/>
          <w:b/>
        </w:rPr>
      </w:pPr>
    </w:p>
    <w:p w14:paraId="29E117BB" w14:textId="77777777" w:rsidR="00EF34F7" w:rsidRPr="00EF34F7" w:rsidRDefault="00EF34F7" w:rsidP="00EF34F7">
      <w:pPr>
        <w:spacing w:after="0" w:line="276" w:lineRule="auto"/>
        <w:rPr>
          <w:rFonts w:ascii="Arial" w:hAnsi="Arial" w:cs="Arial"/>
          <w:b/>
        </w:rPr>
      </w:pPr>
      <w:r w:rsidRPr="00EF34F7">
        <w:rPr>
          <w:rFonts w:ascii="Arial" w:hAnsi="Arial" w:cs="Arial"/>
          <w:b/>
        </w:rPr>
        <w:t>Chemikalien:</w:t>
      </w:r>
    </w:p>
    <w:p w14:paraId="3B582BCA" w14:textId="77777777" w:rsidR="00EF34F7" w:rsidRPr="00EF34F7" w:rsidRDefault="00EF34F7" w:rsidP="00EF34F7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EF34F7">
        <w:rPr>
          <w:rFonts w:ascii="Arial" w:hAnsi="Arial" w:cs="Arial"/>
          <w:bCs/>
        </w:rPr>
        <w:t xml:space="preserve">Feuerzeuggas </w:t>
      </w:r>
    </w:p>
    <w:p w14:paraId="0C1647FE" w14:textId="77777777" w:rsidR="00EF34F7" w:rsidRPr="009824F0" w:rsidRDefault="00EF34F7" w:rsidP="002C66EC">
      <w:pPr>
        <w:spacing w:after="0" w:line="276" w:lineRule="auto"/>
        <w:rPr>
          <w:rFonts w:ascii="Arial" w:hAnsi="Arial" w:cs="Arial"/>
          <w:b/>
        </w:rPr>
      </w:pPr>
    </w:p>
    <w:p w14:paraId="47273623" w14:textId="77777777" w:rsidR="009824F0" w:rsidRDefault="009824F0" w:rsidP="009824F0">
      <w:pPr>
        <w:spacing w:after="0" w:line="276" w:lineRule="auto"/>
        <w:rPr>
          <w:rFonts w:ascii="Arial" w:hAnsi="Arial" w:cs="Arial"/>
          <w:b/>
        </w:rPr>
      </w:pPr>
      <w:r w:rsidRPr="009824F0">
        <w:rPr>
          <w:rFonts w:ascii="Arial" w:hAnsi="Arial" w:cs="Arial"/>
          <w:b/>
        </w:rPr>
        <w:t>Durchführung:</w:t>
      </w:r>
    </w:p>
    <w:p w14:paraId="5B4BC312" w14:textId="685AA4AD" w:rsidR="00B11D21" w:rsidRPr="00B11D21" w:rsidRDefault="00B11D21" w:rsidP="00F2526B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  <w:bCs/>
        </w:rPr>
      </w:pPr>
      <w:r w:rsidRPr="00B11D21">
        <w:rPr>
          <w:rFonts w:ascii="Arial" w:hAnsi="Arial" w:cs="Arial"/>
          <w:bCs/>
        </w:rPr>
        <w:t xml:space="preserve">Stelle dir einen Heizdraht her, indem du den Metalldraht </w:t>
      </w:r>
      <w:r w:rsidR="00F2526B" w:rsidRPr="00B11D21">
        <w:rPr>
          <w:rFonts w:ascii="Arial" w:hAnsi="Arial" w:cs="Arial"/>
          <w:bCs/>
        </w:rPr>
        <w:t>10–15-mal</w:t>
      </w:r>
      <w:r w:rsidRPr="00B11D21">
        <w:rPr>
          <w:rFonts w:ascii="Arial" w:hAnsi="Arial" w:cs="Arial"/>
          <w:bCs/>
        </w:rPr>
        <w:t xml:space="preserve"> um einen dünnen Glasstab wickelst. Der Heizdraht sollte dem Glühfaden in einer Lampe ähneln.</w:t>
      </w:r>
    </w:p>
    <w:p w14:paraId="048771C5" w14:textId="77777777" w:rsidR="00B11D21" w:rsidRPr="00B11D21" w:rsidRDefault="00B11D21" w:rsidP="00F2526B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  <w:bCs/>
        </w:rPr>
      </w:pPr>
      <w:r w:rsidRPr="00B11D21">
        <w:rPr>
          <w:rFonts w:ascii="Arial" w:hAnsi="Arial" w:cs="Arial"/>
          <w:bCs/>
        </w:rPr>
        <w:t>Verbinde die Spannungsquelle mit den beiden Enden des Drahtes.</w:t>
      </w:r>
    </w:p>
    <w:p w14:paraId="5B243914" w14:textId="77777777" w:rsidR="00B11D21" w:rsidRPr="00B11D21" w:rsidRDefault="00B11D21" w:rsidP="00F2526B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  <w:bCs/>
        </w:rPr>
      </w:pPr>
      <w:r w:rsidRPr="00B11D21">
        <w:rPr>
          <w:rFonts w:ascii="Arial" w:hAnsi="Arial" w:cs="Arial"/>
          <w:bCs/>
        </w:rPr>
        <w:t>Befülle die Spritze mit 20 </w:t>
      </w:r>
      <w:proofErr w:type="spellStart"/>
      <w:r w:rsidRPr="00B11D21">
        <w:rPr>
          <w:rFonts w:ascii="Arial" w:hAnsi="Arial" w:cs="Arial"/>
          <w:bCs/>
        </w:rPr>
        <w:t>mL</w:t>
      </w:r>
      <w:proofErr w:type="spellEnd"/>
      <w:r w:rsidRPr="00B11D21">
        <w:rPr>
          <w:rFonts w:ascii="Arial" w:hAnsi="Arial" w:cs="Arial"/>
          <w:bCs/>
        </w:rPr>
        <w:t xml:space="preserve"> Feuer</w:t>
      </w:r>
      <w:r w:rsidRPr="00B11D21">
        <w:rPr>
          <w:rFonts w:ascii="Arial" w:hAnsi="Arial" w:cs="Arial"/>
          <w:bCs/>
        </w:rPr>
        <w:softHyphen/>
        <w:t>zeuggas und setze die Kanüle auf.</w:t>
      </w:r>
    </w:p>
    <w:p w14:paraId="17AE9C0B" w14:textId="77777777" w:rsidR="00B11D21" w:rsidRPr="00B11D21" w:rsidRDefault="00B11D21" w:rsidP="00F2526B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  <w:bCs/>
        </w:rPr>
      </w:pPr>
      <w:r w:rsidRPr="00B11D21">
        <w:rPr>
          <w:rFonts w:ascii="Arial" w:hAnsi="Arial" w:cs="Arial"/>
          <w:bCs/>
        </w:rPr>
        <w:t>Regele die Spannung an der Spannungsquelle so weit hoch, bis der Draht deutlich glüht.</w:t>
      </w:r>
    </w:p>
    <w:p w14:paraId="20A51B6E" w14:textId="77777777" w:rsidR="00B11D21" w:rsidRPr="00B11D21" w:rsidRDefault="00B11D21" w:rsidP="00F2526B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  <w:bCs/>
        </w:rPr>
      </w:pPr>
      <w:r w:rsidRPr="00B11D21">
        <w:rPr>
          <w:rFonts w:ascii="Arial" w:hAnsi="Arial" w:cs="Arial"/>
          <w:bCs/>
        </w:rPr>
        <w:t>Düse nun das Feuerzeuggas aus der Spritze auf die glühende Draht</w:t>
      </w:r>
      <w:r w:rsidRPr="00B11D21">
        <w:rPr>
          <w:rFonts w:ascii="Arial" w:hAnsi="Arial" w:cs="Arial"/>
          <w:bCs/>
        </w:rPr>
        <w:softHyphen/>
        <w:t>wendel.</w:t>
      </w:r>
    </w:p>
    <w:p w14:paraId="7919FEBC" w14:textId="77777777" w:rsidR="00B11D21" w:rsidRPr="00B11D21" w:rsidRDefault="00B11D21" w:rsidP="00F2526B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  <w:bCs/>
        </w:rPr>
      </w:pPr>
      <w:r w:rsidRPr="00B11D21">
        <w:rPr>
          <w:rFonts w:ascii="Arial" w:hAnsi="Arial" w:cs="Arial"/>
          <w:bCs/>
        </w:rPr>
        <w:t>Lasse zum Schluss auch Gas aus einem Feuerzeug durch Betätigen des Druckknopfes unter der Wendel ausströmen. Wenn das Gas zündet, entferne das Feuerzeug sofort von der Drahtwendel.</w:t>
      </w:r>
    </w:p>
    <w:p w14:paraId="754E5FD7" w14:textId="77777777" w:rsidR="00B11D21" w:rsidRPr="00B11D21" w:rsidRDefault="00B11D21" w:rsidP="00F2526B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  <w:bCs/>
        </w:rPr>
      </w:pPr>
      <w:r w:rsidRPr="00B11D21">
        <w:rPr>
          <w:rFonts w:ascii="Arial" w:hAnsi="Arial" w:cs="Arial"/>
          <w:bCs/>
        </w:rPr>
        <w:t>Erkläre deine Beobachtungen!</w:t>
      </w:r>
    </w:p>
    <w:p w14:paraId="6B6046DD" w14:textId="7A894C2F" w:rsidR="00B11D21" w:rsidRDefault="00B11D21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page"/>
      </w:r>
    </w:p>
    <w:p w14:paraId="446A4947" w14:textId="181E209C" w:rsidR="00460A6D" w:rsidRDefault="006179B8" w:rsidP="006179B8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 xml:space="preserve">Lehrerhandreichungen zu Versuch </w:t>
      </w:r>
      <w:r w:rsidRPr="006179B8">
        <w:rPr>
          <w:rFonts w:ascii="Arial" w:hAnsi="Arial" w:cs="Arial"/>
          <w:b/>
          <w:bCs/>
          <w:sz w:val="28"/>
          <w:szCs w:val="28"/>
        </w:rPr>
        <w:t xml:space="preserve">V </w:t>
      </w:r>
      <w:r w:rsidR="00EF34F7">
        <w:rPr>
          <w:rFonts w:ascii="Arial" w:hAnsi="Arial" w:cs="Arial"/>
          <w:b/>
          <w:bCs/>
          <w:sz w:val="28"/>
          <w:szCs w:val="28"/>
        </w:rPr>
        <w:t>5</w:t>
      </w:r>
      <w:r w:rsidRPr="006179B8">
        <w:rPr>
          <w:rFonts w:ascii="Arial" w:hAnsi="Arial" w:cs="Arial"/>
          <w:b/>
          <w:bCs/>
          <w:sz w:val="28"/>
          <w:szCs w:val="28"/>
        </w:rPr>
        <w:t>.</w:t>
      </w:r>
      <w:r w:rsidR="00B11D21">
        <w:rPr>
          <w:rFonts w:ascii="Arial" w:hAnsi="Arial" w:cs="Arial"/>
          <w:b/>
          <w:bCs/>
          <w:sz w:val="28"/>
          <w:szCs w:val="28"/>
        </w:rPr>
        <w:t>2</w:t>
      </w:r>
    </w:p>
    <w:p w14:paraId="37CFA866" w14:textId="77777777" w:rsidR="006179B8" w:rsidRPr="00CC0D83" w:rsidRDefault="006179B8" w:rsidP="00DB3429">
      <w:pPr>
        <w:pStyle w:val="Arbeitsblatt3"/>
        <w:spacing w:before="0" w:after="0" w:line="276" w:lineRule="auto"/>
      </w:pPr>
      <w:r w:rsidRPr="00CC0D83">
        <w:t>Beobachtungen:</w:t>
      </w:r>
    </w:p>
    <w:p w14:paraId="2D7B5E69" w14:textId="38A3BC47" w:rsidR="00B11D21" w:rsidRPr="00B11D21" w:rsidRDefault="00B11D21" w:rsidP="00B11D21">
      <w:pPr>
        <w:pStyle w:val="Arbeitsblatt3"/>
        <w:spacing w:line="276" w:lineRule="auto"/>
        <w:rPr>
          <w:b w:val="0"/>
        </w:rPr>
      </w:pPr>
      <w:r w:rsidRPr="00B11D21">
        <w:rPr>
          <w:b w:val="0"/>
        </w:rPr>
        <w:t xml:space="preserve">Der Draht wird durch den elektrischen Strom erhitzt und beginnt rot zu glühen. Das Gas aus der Spritze entzündet sich an der heißen Drahtwendel. Auch hier „schlägt“ die Flamme zur </w:t>
      </w:r>
      <w:proofErr w:type="spellStart"/>
      <w:r w:rsidRPr="00B11D21">
        <w:rPr>
          <w:b w:val="0"/>
        </w:rPr>
        <w:t>Kanülenspitze</w:t>
      </w:r>
      <w:proofErr w:type="spellEnd"/>
      <w:r w:rsidRPr="00B11D21">
        <w:rPr>
          <w:b w:val="0"/>
        </w:rPr>
        <w:t xml:space="preserve"> zurück.</w:t>
      </w:r>
    </w:p>
    <w:p w14:paraId="66895E91" w14:textId="77777777" w:rsidR="009824F0" w:rsidRPr="009824F0" w:rsidRDefault="009824F0" w:rsidP="00B11D21">
      <w:pPr>
        <w:pStyle w:val="Arbeitsblatt3"/>
        <w:spacing w:before="0" w:after="0" w:line="276" w:lineRule="auto"/>
        <w:rPr>
          <w:bCs/>
        </w:rPr>
      </w:pPr>
      <w:r w:rsidRPr="009824F0">
        <w:rPr>
          <w:bCs/>
        </w:rPr>
        <w:t>Auswertung:</w:t>
      </w:r>
    </w:p>
    <w:p w14:paraId="2E68D6F8" w14:textId="77777777" w:rsidR="00B11D21" w:rsidRPr="00B11D21" w:rsidRDefault="00B11D21" w:rsidP="00B11D21">
      <w:pPr>
        <w:pStyle w:val="Arbeitsblatt3"/>
        <w:spacing w:line="276" w:lineRule="auto"/>
        <w:rPr>
          <w:b w:val="0"/>
        </w:rPr>
      </w:pPr>
      <w:r w:rsidRPr="00B11D21">
        <w:rPr>
          <w:b w:val="0"/>
        </w:rPr>
        <w:t>Um das Feuerzeuggas zu entzünden sind keine offenen Flammen notwendig, es genügen auch glühende Oberflächen. Auch hieraus ergibt sich eine Gefahrenquelle beim Umgang mit Feuerzeuggas.</w:t>
      </w:r>
    </w:p>
    <w:p w14:paraId="653EEBFB" w14:textId="77777777" w:rsidR="00B11D21" w:rsidRPr="00B11D21" w:rsidRDefault="00B11D21" w:rsidP="00B11D21">
      <w:pPr>
        <w:pStyle w:val="Arbeitsblatt3"/>
        <w:spacing w:before="0" w:after="0" w:line="276" w:lineRule="auto"/>
        <w:rPr>
          <w:bCs/>
        </w:rPr>
      </w:pPr>
      <w:r w:rsidRPr="00B11D21">
        <w:rPr>
          <w:bCs/>
        </w:rPr>
        <w:t>Hinweis:</w:t>
      </w:r>
    </w:p>
    <w:p w14:paraId="39EFFA24" w14:textId="77777777" w:rsidR="00B11D21" w:rsidRPr="00B11D21" w:rsidRDefault="00B11D21" w:rsidP="00B11D21">
      <w:pPr>
        <w:pStyle w:val="Arbeitsblatt3"/>
        <w:spacing w:line="276" w:lineRule="auto"/>
        <w:rPr>
          <w:b w:val="0"/>
        </w:rPr>
      </w:pPr>
      <w:r w:rsidRPr="00B11D21">
        <w:rPr>
          <w:b w:val="0"/>
        </w:rPr>
        <w:t>Sollte sich das Feuerzeuggas an der heißen Wendel nicht entzünden, sollte durch eine Erhöhung der Spannung ein helleres Glühen der Wendel erzeugt werden.</w:t>
      </w:r>
    </w:p>
    <w:p w14:paraId="5D4F0D74" w14:textId="77777777" w:rsidR="006179B8" w:rsidRPr="006179B8" w:rsidRDefault="006179B8" w:rsidP="00DB3429">
      <w:pPr>
        <w:spacing w:after="0" w:line="276" w:lineRule="auto"/>
        <w:jc w:val="both"/>
        <w:rPr>
          <w:rFonts w:ascii="Arial" w:hAnsi="Arial" w:cs="Arial"/>
        </w:rPr>
      </w:pPr>
    </w:p>
    <w:sectPr w:rsidR="006179B8" w:rsidRPr="006179B8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D8A84" w14:textId="77777777" w:rsidR="00D3525E" w:rsidRDefault="00D3525E" w:rsidP="006179B8">
      <w:pPr>
        <w:spacing w:after="0" w:line="240" w:lineRule="auto"/>
      </w:pPr>
      <w:r>
        <w:separator/>
      </w:r>
    </w:p>
  </w:endnote>
  <w:endnote w:type="continuationSeparator" w:id="0">
    <w:p w14:paraId="7629A58B" w14:textId="77777777" w:rsidR="00D3525E" w:rsidRDefault="00D3525E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C8594" w14:textId="77777777" w:rsidR="00D3525E" w:rsidRDefault="00D3525E" w:rsidP="006179B8">
      <w:pPr>
        <w:spacing w:after="0" w:line="240" w:lineRule="auto"/>
      </w:pPr>
      <w:r>
        <w:separator/>
      </w:r>
    </w:p>
  </w:footnote>
  <w:footnote w:type="continuationSeparator" w:id="0">
    <w:p w14:paraId="72DA4537" w14:textId="77777777" w:rsidR="00D3525E" w:rsidRDefault="00D3525E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2C886E26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30A3F">
      <w:rPr>
        <w:b/>
        <w:bCs/>
      </w:rPr>
      <w:t>Einführung in den Chemieunterricht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053F2"/>
    <w:multiLevelType w:val="hybridMultilevel"/>
    <w:tmpl w:val="A9188B4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0"/>
  </w:num>
  <w:num w:numId="2" w16cid:durableId="744186815">
    <w:abstractNumId w:val="3"/>
  </w:num>
  <w:num w:numId="3" w16cid:durableId="1540390796">
    <w:abstractNumId w:val="4"/>
  </w:num>
  <w:num w:numId="4" w16cid:durableId="694309047">
    <w:abstractNumId w:val="1"/>
  </w:num>
  <w:num w:numId="5" w16cid:durableId="18578402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51B2"/>
    <w:rsid w:val="000064D9"/>
    <w:rsid w:val="000303BC"/>
    <w:rsid w:val="000874B2"/>
    <w:rsid w:val="001330B6"/>
    <w:rsid w:val="001645E3"/>
    <w:rsid w:val="002145F5"/>
    <w:rsid w:val="00272980"/>
    <w:rsid w:val="00284F3C"/>
    <w:rsid w:val="002C59B3"/>
    <w:rsid w:val="002C66EC"/>
    <w:rsid w:val="002F7443"/>
    <w:rsid w:val="00446C20"/>
    <w:rsid w:val="00460A6D"/>
    <w:rsid w:val="004871F9"/>
    <w:rsid w:val="004D14B9"/>
    <w:rsid w:val="005744B6"/>
    <w:rsid w:val="005A4033"/>
    <w:rsid w:val="005A59A2"/>
    <w:rsid w:val="005E442F"/>
    <w:rsid w:val="006179B8"/>
    <w:rsid w:val="006A33A2"/>
    <w:rsid w:val="007169F9"/>
    <w:rsid w:val="00747F22"/>
    <w:rsid w:val="00781812"/>
    <w:rsid w:val="008E1235"/>
    <w:rsid w:val="009824F0"/>
    <w:rsid w:val="00996795"/>
    <w:rsid w:val="009C35A4"/>
    <w:rsid w:val="00B05861"/>
    <w:rsid w:val="00B11D21"/>
    <w:rsid w:val="00B20235"/>
    <w:rsid w:val="00B24FD7"/>
    <w:rsid w:val="00BB7377"/>
    <w:rsid w:val="00BE44CE"/>
    <w:rsid w:val="00C02CDF"/>
    <w:rsid w:val="00CB63A0"/>
    <w:rsid w:val="00D3525E"/>
    <w:rsid w:val="00D602D8"/>
    <w:rsid w:val="00DA277E"/>
    <w:rsid w:val="00DB3429"/>
    <w:rsid w:val="00DE4064"/>
    <w:rsid w:val="00EF2823"/>
    <w:rsid w:val="00EF34F7"/>
    <w:rsid w:val="00F2526B"/>
    <w:rsid w:val="00F31B7D"/>
    <w:rsid w:val="00F37D54"/>
    <w:rsid w:val="00F441D9"/>
    <w:rsid w:val="00F527AC"/>
    <w:rsid w:val="00F53E7B"/>
    <w:rsid w:val="00F75A90"/>
    <w:rsid w:val="00F97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ascii="Arial" w:eastAsia="Times New Roman" w:hAnsi="Arial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rsid w:val="006179B8"/>
    <w:pPr>
      <w:spacing w:after="0" w:line="320" w:lineRule="exact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  <w:jc w:val="both"/>
    </w:pPr>
    <w:rPr>
      <w:rFonts w:ascii="Arial" w:eastAsia="Times New Roman" w:hAnsi="Arial" w:cs="Times New Roman"/>
      <w:b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3</cp:revision>
  <dcterms:created xsi:type="dcterms:W3CDTF">2026-01-12T14:40:00Z</dcterms:created>
  <dcterms:modified xsi:type="dcterms:W3CDTF">2026-01-14T14:21:00Z</dcterms:modified>
</cp:coreProperties>
</file>